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738CB" w14:textId="77777777" w:rsidR="001E0112" w:rsidRDefault="001E0112"/>
    <w:tbl>
      <w:tblPr>
        <w:tblStyle w:val="LightList-Accent1"/>
        <w:tblW w:w="9923" w:type="dxa"/>
        <w:tblInd w:w="-10" w:type="dxa"/>
        <w:tblLook w:val="04A0" w:firstRow="1" w:lastRow="0" w:firstColumn="1" w:lastColumn="0" w:noHBand="0" w:noVBand="1"/>
      </w:tblPr>
      <w:tblGrid>
        <w:gridCol w:w="9923"/>
      </w:tblGrid>
      <w:tr w:rsidR="001E0112" w14:paraId="6C5F8E40" w14:textId="77777777" w:rsidTr="003B39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3" w:type="dxa"/>
            <w:tcBorders>
              <w:bottom w:val="single" w:sz="8" w:space="0" w:color="C00000"/>
            </w:tcBorders>
            <w:shd w:val="clear" w:color="auto" w:fill="D99594" w:themeFill="accent2" w:themeFillTint="99"/>
            <w:vAlign w:val="center"/>
          </w:tcPr>
          <w:p w14:paraId="221A774D" w14:textId="7627C3A5" w:rsidR="001E0112" w:rsidRPr="001E0112" w:rsidRDefault="00B25E61" w:rsidP="00E22123">
            <w:pPr>
              <w:pStyle w:val="NoSpacing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4"/>
                <w:szCs w:val="24"/>
              </w:rPr>
              <w:t>GROUP TRAINING OFFICERS</w:t>
            </w:r>
            <w:r w:rsidR="00E06F1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01045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EPORT</w:t>
            </w:r>
            <w:r w:rsidR="00C07D28">
              <w:rPr>
                <w:rFonts w:ascii="Arial" w:hAnsi="Arial" w:cs="Arial"/>
                <w:sz w:val="24"/>
                <w:szCs w:val="24"/>
              </w:rPr>
              <w:t>:</w:t>
            </w:r>
            <w:r w:rsidR="001075D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D7D3E">
              <w:rPr>
                <w:rFonts w:ascii="Arial" w:hAnsi="Arial" w:cs="Arial"/>
                <w:sz w:val="24"/>
                <w:szCs w:val="24"/>
              </w:rPr>
              <w:t>30</w:t>
            </w:r>
            <w:r w:rsidR="005D7D3E" w:rsidRPr="005D7D3E">
              <w:rPr>
                <w:rFonts w:ascii="Arial" w:hAnsi="Arial" w:cs="Arial"/>
                <w:sz w:val="24"/>
                <w:szCs w:val="24"/>
                <w:vertAlign w:val="superscript"/>
              </w:rPr>
              <w:t>th</w:t>
            </w:r>
            <w:r w:rsidR="005D7D3E">
              <w:rPr>
                <w:rFonts w:ascii="Arial" w:hAnsi="Arial" w:cs="Arial"/>
                <w:sz w:val="24"/>
                <w:szCs w:val="24"/>
              </w:rPr>
              <w:t xml:space="preserve"> A</w:t>
            </w:r>
            <w:r w:rsidR="00DA66C6">
              <w:rPr>
                <w:rFonts w:ascii="Arial" w:hAnsi="Arial" w:cs="Arial"/>
                <w:sz w:val="24"/>
                <w:szCs w:val="24"/>
              </w:rPr>
              <w:t>pril 2025</w:t>
            </w:r>
          </w:p>
        </w:tc>
      </w:tr>
    </w:tbl>
    <w:p w14:paraId="2D676F37" w14:textId="7422651F" w:rsidR="008C1DB0" w:rsidRDefault="008C1DB0" w:rsidP="001E0112">
      <w:pPr>
        <w:pStyle w:val="NoSpacing"/>
        <w:rPr>
          <w:b/>
          <w:sz w:val="24"/>
          <w:szCs w:val="24"/>
        </w:rPr>
      </w:pPr>
    </w:p>
    <w:p w14:paraId="6512F4B5" w14:textId="77777777" w:rsidR="00415542" w:rsidRDefault="00415542" w:rsidP="00330C4D">
      <w:pPr>
        <w:pStyle w:val="NoSpacing"/>
        <w:rPr>
          <w:b/>
          <w:bCs/>
          <w:sz w:val="28"/>
          <w:szCs w:val="28"/>
        </w:rPr>
      </w:pPr>
    </w:p>
    <w:p w14:paraId="23B73689" w14:textId="7E8C3D27" w:rsidR="004B7894" w:rsidRPr="00597CB2" w:rsidRDefault="004B7894" w:rsidP="00330C4D">
      <w:pPr>
        <w:pStyle w:val="NoSpacing"/>
        <w:rPr>
          <w:b/>
          <w:bCs/>
          <w:sz w:val="28"/>
          <w:szCs w:val="28"/>
        </w:rPr>
      </w:pPr>
      <w:r w:rsidRPr="00597CB2">
        <w:rPr>
          <w:b/>
          <w:bCs/>
          <w:sz w:val="28"/>
          <w:szCs w:val="28"/>
        </w:rPr>
        <w:t>Member Info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551"/>
      </w:tblGrid>
      <w:tr w:rsidR="00DF1844" w:rsidRPr="00AF341C" w14:paraId="2BD07958" w14:textId="77777777" w:rsidTr="00BF53A8">
        <w:tc>
          <w:tcPr>
            <w:tcW w:w="7225" w:type="dxa"/>
          </w:tcPr>
          <w:p w14:paraId="575037F6" w14:textId="77051664" w:rsidR="00DF1844" w:rsidRPr="00AF341C" w:rsidRDefault="006759A5" w:rsidP="00596419">
            <w:pPr>
              <w:pStyle w:val="NoSpacing"/>
              <w:rPr>
                <w:sz w:val="24"/>
                <w:szCs w:val="24"/>
              </w:rPr>
            </w:pPr>
            <w:bookmarkStart w:id="0" w:name="_Hlk30530903"/>
            <w:r>
              <w:rPr>
                <w:sz w:val="24"/>
                <w:szCs w:val="24"/>
              </w:rPr>
              <w:t>Current</w:t>
            </w:r>
            <w:r w:rsidR="0092482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members</w:t>
            </w:r>
            <w:r w:rsidR="005D7D3E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551" w:type="dxa"/>
          </w:tcPr>
          <w:p w14:paraId="3B7FAB04" w14:textId="3923061B" w:rsidR="00610003" w:rsidRPr="006208F6" w:rsidRDefault="005D7D3E" w:rsidP="005964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27</w:t>
            </w:r>
          </w:p>
        </w:tc>
      </w:tr>
      <w:tr w:rsidR="005D7D3E" w:rsidRPr="00AF341C" w14:paraId="1498F2CE" w14:textId="77777777" w:rsidTr="00BF53A8">
        <w:tc>
          <w:tcPr>
            <w:tcW w:w="7225" w:type="dxa"/>
          </w:tcPr>
          <w:p w14:paraId="1806F19A" w14:textId="60A3A80A" w:rsidR="005D7D3E" w:rsidRDefault="005D7D3E" w:rsidP="00596419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Members 2024</w:t>
            </w:r>
          </w:p>
        </w:tc>
        <w:tc>
          <w:tcPr>
            <w:tcW w:w="2551" w:type="dxa"/>
          </w:tcPr>
          <w:p w14:paraId="5D6F5EE9" w14:textId="6DB1FF7F" w:rsidR="005D7D3E" w:rsidRDefault="005D7D3E" w:rsidP="00596419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</w:t>
            </w:r>
          </w:p>
        </w:tc>
      </w:tr>
      <w:bookmarkEnd w:id="0"/>
    </w:tbl>
    <w:p w14:paraId="538A729D" w14:textId="77777777" w:rsidR="00C07771" w:rsidRDefault="00C07771" w:rsidP="00330C4D">
      <w:pPr>
        <w:pStyle w:val="NoSpacing"/>
        <w:rPr>
          <w:sz w:val="24"/>
          <w:szCs w:val="24"/>
        </w:rPr>
      </w:pPr>
    </w:p>
    <w:p w14:paraId="39E76577" w14:textId="2B858B01" w:rsidR="00E93A83" w:rsidRDefault="00E93A83" w:rsidP="00330C4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Our membership has decreased in 2025 due in main to CITB’s own Employer Networks wh</w:t>
      </w:r>
      <w:r w:rsidR="003B3906">
        <w:rPr>
          <w:sz w:val="24"/>
          <w:szCs w:val="24"/>
        </w:rPr>
        <w:t>ich</w:t>
      </w:r>
      <w:r>
        <w:rPr>
          <w:sz w:val="24"/>
          <w:szCs w:val="24"/>
        </w:rPr>
        <w:t xml:space="preserve"> have taken over arranging training</w:t>
      </w:r>
      <w:r w:rsidR="003B3906">
        <w:rPr>
          <w:sz w:val="24"/>
          <w:szCs w:val="24"/>
        </w:rPr>
        <w:t xml:space="preserve"> and claiming grants on behalf of companies</w:t>
      </w:r>
      <w:r>
        <w:rPr>
          <w:sz w:val="24"/>
          <w:szCs w:val="24"/>
        </w:rPr>
        <w:t xml:space="preserve">. </w:t>
      </w:r>
    </w:p>
    <w:p w14:paraId="332B3C95" w14:textId="77777777" w:rsidR="00E93A83" w:rsidRDefault="00E93A83" w:rsidP="00330C4D">
      <w:pPr>
        <w:pStyle w:val="NoSpacing"/>
        <w:rPr>
          <w:sz w:val="24"/>
          <w:szCs w:val="24"/>
        </w:rPr>
      </w:pPr>
    </w:p>
    <w:p w14:paraId="38BF4DD7" w14:textId="77777777" w:rsidR="00C07771" w:rsidRDefault="00C07771" w:rsidP="00330C4D">
      <w:pPr>
        <w:pStyle w:val="NoSpacing"/>
        <w:rPr>
          <w:sz w:val="24"/>
          <w:szCs w:val="24"/>
        </w:rPr>
      </w:pPr>
    </w:p>
    <w:p w14:paraId="15A2AC0F" w14:textId="3D0677A4" w:rsidR="008D1850" w:rsidRDefault="00C07771" w:rsidP="006E26C7">
      <w:pPr>
        <w:pStyle w:val="NoSpacing"/>
        <w:rPr>
          <w:b/>
          <w:bCs/>
          <w:sz w:val="28"/>
          <w:szCs w:val="28"/>
        </w:rPr>
      </w:pPr>
      <w:r w:rsidRPr="00C07771">
        <w:rPr>
          <w:b/>
          <w:bCs/>
          <w:sz w:val="28"/>
          <w:szCs w:val="28"/>
        </w:rPr>
        <w:t>TRAINING DAYS DELIVERED</w:t>
      </w:r>
    </w:p>
    <w:p w14:paraId="349BF054" w14:textId="7002EC56" w:rsidR="003B3906" w:rsidRDefault="003B3906" w:rsidP="006E26C7">
      <w:pPr>
        <w:pStyle w:val="NoSpacing"/>
        <w:rPr>
          <w:b/>
          <w:bCs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225"/>
        <w:gridCol w:w="2551"/>
      </w:tblGrid>
      <w:tr w:rsidR="003B3906" w:rsidRPr="000A2013" w14:paraId="777BD41C" w14:textId="77777777" w:rsidTr="0054058E">
        <w:tc>
          <w:tcPr>
            <w:tcW w:w="7225" w:type="dxa"/>
          </w:tcPr>
          <w:p w14:paraId="311A26C5" w14:textId="7BD298D1" w:rsidR="003B3906" w:rsidRDefault="003B3906" w:rsidP="005405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days delivered </w:t>
            </w:r>
            <w:r>
              <w:rPr>
                <w:sz w:val="24"/>
                <w:szCs w:val="24"/>
              </w:rPr>
              <w:t>to end April 2025</w:t>
            </w:r>
          </w:p>
        </w:tc>
        <w:tc>
          <w:tcPr>
            <w:tcW w:w="2551" w:type="dxa"/>
          </w:tcPr>
          <w:p w14:paraId="534E2204" w14:textId="4E608710" w:rsidR="003B3906" w:rsidRDefault="00295AE0" w:rsidP="0054058E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377</w:t>
            </w:r>
          </w:p>
        </w:tc>
      </w:tr>
      <w:tr w:rsidR="003B3906" w:rsidRPr="000A2013" w14:paraId="13E729BE" w14:textId="77777777" w:rsidTr="0054058E">
        <w:tc>
          <w:tcPr>
            <w:tcW w:w="7225" w:type="dxa"/>
          </w:tcPr>
          <w:p w14:paraId="3CC29907" w14:textId="0D59F17C" w:rsidR="003B3906" w:rsidRPr="002440BD" w:rsidRDefault="003B3906" w:rsidP="0054058E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Training days delivered </w:t>
            </w:r>
            <w:r>
              <w:rPr>
                <w:sz w:val="24"/>
                <w:szCs w:val="24"/>
              </w:rPr>
              <w:t>2024</w:t>
            </w:r>
          </w:p>
        </w:tc>
        <w:tc>
          <w:tcPr>
            <w:tcW w:w="2551" w:type="dxa"/>
          </w:tcPr>
          <w:p w14:paraId="0589D619" w14:textId="2B323DFD" w:rsidR="003B3906" w:rsidRPr="00295AE0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295AE0">
              <w:rPr>
                <w:sz w:val="24"/>
                <w:szCs w:val="24"/>
              </w:rPr>
              <w:t>2157</w:t>
            </w:r>
          </w:p>
        </w:tc>
      </w:tr>
      <w:tr w:rsidR="003B3906" w:rsidRPr="00416FD0" w14:paraId="655D63F0" w14:textId="77777777" w:rsidTr="0054058E">
        <w:tc>
          <w:tcPr>
            <w:tcW w:w="7225" w:type="dxa"/>
          </w:tcPr>
          <w:p w14:paraId="26391B64" w14:textId="0F4E5CCE" w:rsidR="003B3906" w:rsidRPr="002440BD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2440BD">
              <w:rPr>
                <w:sz w:val="24"/>
                <w:szCs w:val="24"/>
              </w:rPr>
              <w:t xml:space="preserve">Training </w:t>
            </w:r>
            <w:r>
              <w:rPr>
                <w:sz w:val="24"/>
                <w:szCs w:val="24"/>
              </w:rPr>
              <w:t>d</w:t>
            </w:r>
            <w:r w:rsidRPr="002440BD">
              <w:rPr>
                <w:sz w:val="24"/>
                <w:szCs w:val="24"/>
              </w:rPr>
              <w:t>ays</w:t>
            </w:r>
            <w:r>
              <w:rPr>
                <w:sz w:val="24"/>
                <w:szCs w:val="24"/>
              </w:rPr>
              <w:t xml:space="preserve"> d</w:t>
            </w:r>
            <w:r w:rsidRPr="002440BD">
              <w:rPr>
                <w:sz w:val="24"/>
                <w:szCs w:val="24"/>
              </w:rPr>
              <w:t xml:space="preserve">elivered </w:t>
            </w:r>
            <w:r>
              <w:rPr>
                <w:sz w:val="24"/>
                <w:szCs w:val="24"/>
              </w:rPr>
              <w:t xml:space="preserve">2023 </w:t>
            </w:r>
          </w:p>
        </w:tc>
        <w:tc>
          <w:tcPr>
            <w:tcW w:w="2551" w:type="dxa"/>
          </w:tcPr>
          <w:p w14:paraId="77DC9C19" w14:textId="77777777" w:rsidR="003B3906" w:rsidRPr="00416FD0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416FD0">
              <w:rPr>
                <w:sz w:val="24"/>
                <w:szCs w:val="24"/>
              </w:rPr>
              <w:t>2166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3B3906" w:rsidRPr="000A2013" w14:paraId="510C120B" w14:textId="77777777" w:rsidTr="0054058E">
        <w:tc>
          <w:tcPr>
            <w:tcW w:w="7225" w:type="dxa"/>
          </w:tcPr>
          <w:p w14:paraId="4ACFEDF1" w14:textId="77777777" w:rsidR="003B3906" w:rsidRPr="000A2013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AD5C6E">
              <w:rPr>
                <w:sz w:val="24"/>
                <w:szCs w:val="24"/>
              </w:rPr>
              <w:t>Training days delivered 202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14:paraId="25E804C7" w14:textId="77777777" w:rsidR="003B3906" w:rsidRPr="000A2013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0A2013">
              <w:rPr>
                <w:sz w:val="24"/>
                <w:szCs w:val="24"/>
              </w:rPr>
              <w:t>1142</w:t>
            </w:r>
          </w:p>
        </w:tc>
      </w:tr>
      <w:tr w:rsidR="003B3906" w14:paraId="0C7F8626" w14:textId="77777777" w:rsidTr="0054058E">
        <w:tc>
          <w:tcPr>
            <w:tcW w:w="7225" w:type="dxa"/>
          </w:tcPr>
          <w:p w14:paraId="571D2256" w14:textId="77777777" w:rsidR="003B3906" w:rsidRPr="00336E89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AD5C6E">
              <w:rPr>
                <w:sz w:val="24"/>
                <w:szCs w:val="24"/>
              </w:rPr>
              <w:t>Training days delivered 2021</w:t>
            </w:r>
          </w:p>
        </w:tc>
        <w:tc>
          <w:tcPr>
            <w:tcW w:w="2551" w:type="dxa"/>
          </w:tcPr>
          <w:p w14:paraId="13BB1E21" w14:textId="77777777" w:rsidR="003B3906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AD5C6E">
              <w:rPr>
                <w:sz w:val="24"/>
                <w:szCs w:val="24"/>
              </w:rPr>
              <w:t>772</w:t>
            </w:r>
          </w:p>
        </w:tc>
      </w:tr>
      <w:tr w:rsidR="003B3906" w:rsidRPr="006759A5" w14:paraId="568AAE87" w14:textId="77777777" w:rsidTr="0054058E">
        <w:tc>
          <w:tcPr>
            <w:tcW w:w="7225" w:type="dxa"/>
            <w:shd w:val="clear" w:color="auto" w:fill="auto"/>
          </w:tcPr>
          <w:p w14:paraId="134A0F16" w14:textId="4E11B861" w:rsidR="003B3906" w:rsidRPr="00336E89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6759A5">
              <w:rPr>
                <w:sz w:val="24"/>
                <w:szCs w:val="24"/>
              </w:rPr>
              <w:t>Training days delivered 2020</w:t>
            </w:r>
          </w:p>
        </w:tc>
        <w:tc>
          <w:tcPr>
            <w:tcW w:w="2551" w:type="dxa"/>
            <w:shd w:val="clear" w:color="auto" w:fill="auto"/>
          </w:tcPr>
          <w:p w14:paraId="1B318A13" w14:textId="77777777" w:rsidR="003B3906" w:rsidRPr="006759A5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6759A5">
              <w:rPr>
                <w:sz w:val="24"/>
                <w:szCs w:val="24"/>
              </w:rPr>
              <w:t>530</w:t>
            </w:r>
          </w:p>
        </w:tc>
      </w:tr>
      <w:tr w:rsidR="003B3906" w14:paraId="2BAA0BE7" w14:textId="77777777" w:rsidTr="0054058E">
        <w:tc>
          <w:tcPr>
            <w:tcW w:w="7225" w:type="dxa"/>
          </w:tcPr>
          <w:p w14:paraId="215650A7" w14:textId="77777777" w:rsidR="003B3906" w:rsidRPr="00336E89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6A2AC9">
              <w:rPr>
                <w:sz w:val="24"/>
                <w:szCs w:val="24"/>
              </w:rPr>
              <w:t>Training days delivered</w:t>
            </w:r>
            <w:r>
              <w:rPr>
                <w:sz w:val="24"/>
                <w:szCs w:val="24"/>
              </w:rPr>
              <w:t xml:space="preserve"> </w:t>
            </w:r>
            <w:r w:rsidRPr="006A2AC9">
              <w:rPr>
                <w:sz w:val="24"/>
                <w:szCs w:val="24"/>
              </w:rPr>
              <w:t xml:space="preserve">2019 </w:t>
            </w:r>
            <w:r w:rsidRPr="006A2AC9">
              <w:rPr>
                <w:sz w:val="24"/>
                <w:szCs w:val="24"/>
              </w:rPr>
              <w:tab/>
            </w:r>
            <w:r w:rsidRPr="006A2AC9">
              <w:rPr>
                <w:sz w:val="24"/>
                <w:szCs w:val="24"/>
              </w:rPr>
              <w:tab/>
            </w:r>
            <w:r w:rsidRPr="006A2AC9">
              <w:rPr>
                <w:sz w:val="24"/>
                <w:szCs w:val="24"/>
              </w:rPr>
              <w:tab/>
            </w:r>
            <w:r w:rsidRPr="006A2AC9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0760E7D2" w14:textId="77777777" w:rsidR="003B3906" w:rsidRDefault="003B3906" w:rsidP="0054058E">
            <w:pPr>
              <w:pStyle w:val="NoSpacing"/>
              <w:rPr>
                <w:sz w:val="24"/>
                <w:szCs w:val="24"/>
              </w:rPr>
            </w:pPr>
            <w:r w:rsidRPr="006A2AC9">
              <w:rPr>
                <w:sz w:val="24"/>
                <w:szCs w:val="24"/>
              </w:rPr>
              <w:t>562</w:t>
            </w:r>
          </w:p>
        </w:tc>
      </w:tr>
      <w:tr w:rsidR="003B3906" w:rsidRPr="00D34998" w14:paraId="279B6007" w14:textId="77777777" w:rsidTr="0054058E">
        <w:tc>
          <w:tcPr>
            <w:tcW w:w="7225" w:type="dxa"/>
          </w:tcPr>
          <w:p w14:paraId="359761A1" w14:textId="77777777" w:rsidR="003B3906" w:rsidRPr="00D34998" w:rsidRDefault="003B3906" w:rsidP="0054058E">
            <w:pPr>
              <w:pStyle w:val="NoSpacing"/>
              <w:rPr>
                <w:sz w:val="24"/>
                <w:szCs w:val="24"/>
                <w:highlight w:val="yellow"/>
              </w:rPr>
            </w:pPr>
            <w:r w:rsidRPr="00336E89">
              <w:rPr>
                <w:sz w:val="24"/>
                <w:szCs w:val="24"/>
              </w:rPr>
              <w:t>Training days delivered 2018</w:t>
            </w:r>
            <w:r w:rsidRPr="00336E89">
              <w:rPr>
                <w:sz w:val="24"/>
                <w:szCs w:val="24"/>
              </w:rPr>
              <w:tab/>
            </w:r>
            <w:r w:rsidRPr="00336E89">
              <w:rPr>
                <w:sz w:val="24"/>
                <w:szCs w:val="24"/>
              </w:rPr>
              <w:tab/>
            </w:r>
            <w:r w:rsidRPr="00336E89">
              <w:rPr>
                <w:sz w:val="24"/>
                <w:szCs w:val="24"/>
              </w:rPr>
              <w:tab/>
            </w:r>
            <w:r w:rsidRPr="00336E89">
              <w:rPr>
                <w:sz w:val="24"/>
                <w:szCs w:val="24"/>
              </w:rPr>
              <w:tab/>
            </w:r>
          </w:p>
        </w:tc>
        <w:tc>
          <w:tcPr>
            <w:tcW w:w="2551" w:type="dxa"/>
          </w:tcPr>
          <w:p w14:paraId="0B89269F" w14:textId="77777777" w:rsidR="003B3906" w:rsidRPr="00D34998" w:rsidRDefault="003B3906" w:rsidP="0054058E">
            <w:pPr>
              <w:pStyle w:val="NoSpacing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476</w:t>
            </w:r>
          </w:p>
        </w:tc>
      </w:tr>
    </w:tbl>
    <w:p w14:paraId="7F1C9F2D" w14:textId="77777777" w:rsidR="003B3906" w:rsidRDefault="003B3906" w:rsidP="006E26C7">
      <w:pPr>
        <w:pStyle w:val="NoSpacing"/>
        <w:rPr>
          <w:b/>
          <w:bCs/>
          <w:sz w:val="28"/>
          <w:szCs w:val="28"/>
        </w:rPr>
      </w:pPr>
    </w:p>
    <w:p w14:paraId="2A3EF66C" w14:textId="5D8F9345" w:rsidR="003B3906" w:rsidRDefault="003B3906" w:rsidP="006E26C7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2024</w:t>
      </w:r>
    </w:p>
    <w:p w14:paraId="4967644C" w14:textId="4C805684" w:rsidR="0054431D" w:rsidRDefault="00E93A83" w:rsidP="006E26C7">
      <w:pPr>
        <w:pStyle w:val="NoSpacing"/>
        <w:rPr>
          <w:sz w:val="28"/>
          <w:szCs w:val="28"/>
        </w:rPr>
      </w:pPr>
      <w:r>
        <w:rPr>
          <w:noProof/>
        </w:rPr>
        <w:drawing>
          <wp:inline distT="0" distB="0" distL="0" distR="0" wp14:anchorId="7D3F2DF9" wp14:editId="01038183">
            <wp:extent cx="6454140" cy="4130040"/>
            <wp:effectExtent l="0" t="0" r="3810" b="3810"/>
            <wp:docPr id="114211975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4D2893D7-C88D-A70D-E862-9BDFD892087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459DECED" w14:textId="27DD17F4" w:rsidR="008A38D1" w:rsidRDefault="008A38D1" w:rsidP="006E26C7">
      <w:pPr>
        <w:pStyle w:val="NoSpacing"/>
        <w:rPr>
          <w:sz w:val="28"/>
          <w:szCs w:val="28"/>
        </w:rPr>
      </w:pPr>
    </w:p>
    <w:p w14:paraId="32149539" w14:textId="6811A6F7" w:rsidR="00415542" w:rsidRPr="003B3906" w:rsidRDefault="00F62D35" w:rsidP="004820D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4DCF3EB2" w14:textId="77777777" w:rsidR="00415542" w:rsidRDefault="00415542" w:rsidP="004820DE">
      <w:pPr>
        <w:pStyle w:val="NoSpacing"/>
        <w:rPr>
          <w:b/>
          <w:bCs/>
          <w:sz w:val="24"/>
          <w:szCs w:val="24"/>
        </w:rPr>
      </w:pPr>
    </w:p>
    <w:p w14:paraId="56C6552B" w14:textId="5AAD84DF" w:rsidR="00BF53A8" w:rsidRDefault="00E93A83" w:rsidP="004820DE">
      <w:pPr>
        <w:pStyle w:val="NoSpacing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CITB</w:t>
      </w:r>
      <w:r w:rsidR="00415542">
        <w:rPr>
          <w:b/>
          <w:bCs/>
          <w:sz w:val="24"/>
          <w:szCs w:val="24"/>
        </w:rPr>
        <w:t xml:space="preserve"> - SCTG</w:t>
      </w:r>
      <w:r>
        <w:rPr>
          <w:b/>
          <w:bCs/>
          <w:sz w:val="24"/>
          <w:szCs w:val="24"/>
        </w:rPr>
        <w:t xml:space="preserve"> </w:t>
      </w:r>
      <w:r w:rsidR="00415542">
        <w:rPr>
          <w:b/>
          <w:bCs/>
          <w:sz w:val="24"/>
          <w:szCs w:val="24"/>
        </w:rPr>
        <w:t>National Strategic Activity Plan</w:t>
      </w:r>
    </w:p>
    <w:p w14:paraId="14441340" w14:textId="77777777" w:rsidR="00E93A83" w:rsidRDefault="00E93A83" w:rsidP="004820DE">
      <w:pPr>
        <w:pStyle w:val="NoSpacing"/>
        <w:rPr>
          <w:b/>
          <w:bCs/>
          <w:sz w:val="24"/>
          <w:szCs w:val="24"/>
        </w:rPr>
      </w:pPr>
    </w:p>
    <w:p w14:paraId="77AB10A1" w14:textId="6C5B2691" w:rsidR="00E93A83" w:rsidRPr="00E93A83" w:rsidRDefault="00E93A83" w:rsidP="00E93A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Members are asked to provide input on sector challenges and requirements in order that we can decide on which outcomes to work with in the coming year</w:t>
      </w:r>
      <w:r w:rsidR="00415542">
        <w:rPr>
          <w:sz w:val="24"/>
          <w:szCs w:val="24"/>
        </w:rPr>
        <w:t xml:space="preserve"> – we have to inform CITB in the following format for each activity we have planned</w:t>
      </w:r>
      <w:r>
        <w:rPr>
          <w:sz w:val="24"/>
          <w:szCs w:val="24"/>
        </w:rPr>
        <w:t>:</w:t>
      </w:r>
    </w:p>
    <w:p w14:paraId="2839226F" w14:textId="77777777" w:rsidR="00E93A83" w:rsidRDefault="00E93A83" w:rsidP="00E93A83">
      <w:pPr>
        <w:pStyle w:val="NoSpacing"/>
        <w:rPr>
          <w:sz w:val="24"/>
          <w:szCs w:val="24"/>
        </w:rPr>
      </w:pPr>
    </w:p>
    <w:p w14:paraId="62F39702" w14:textId="5A446907" w:rsidR="00E93A83" w:rsidRPr="00E93A83" w:rsidRDefault="00E93A83" w:rsidP="00E93A83">
      <w:pPr>
        <w:pStyle w:val="NoSpacing"/>
        <w:rPr>
          <w:sz w:val="24"/>
          <w:szCs w:val="24"/>
        </w:rPr>
      </w:pPr>
      <w:r w:rsidRPr="00E93A83">
        <w:rPr>
          <w:sz w:val="24"/>
          <w:szCs w:val="24"/>
        </w:rPr>
        <w:t>Strategic Outcome</w:t>
      </w:r>
      <w:r w:rsidRPr="00E93A83">
        <w:rPr>
          <w:sz w:val="24"/>
          <w:szCs w:val="24"/>
        </w:rPr>
        <w:tab/>
      </w:r>
    </w:p>
    <w:p w14:paraId="14D97760" w14:textId="77777777" w:rsidR="00E93A83" w:rsidRPr="00E93A83" w:rsidRDefault="00E93A83" w:rsidP="00E93A83">
      <w:pPr>
        <w:pStyle w:val="NoSpacing"/>
        <w:rPr>
          <w:sz w:val="24"/>
          <w:szCs w:val="24"/>
        </w:rPr>
      </w:pPr>
      <w:r w:rsidRPr="00E93A83">
        <w:rPr>
          <w:sz w:val="24"/>
          <w:szCs w:val="24"/>
        </w:rPr>
        <w:t xml:space="preserve">Sector challenge </w:t>
      </w:r>
      <w:r w:rsidRPr="00E93A83">
        <w:rPr>
          <w:sz w:val="24"/>
          <w:szCs w:val="24"/>
        </w:rPr>
        <w:tab/>
      </w:r>
    </w:p>
    <w:p w14:paraId="2E22179E" w14:textId="77777777" w:rsidR="00E93A83" w:rsidRPr="00E93A83" w:rsidRDefault="00E93A83" w:rsidP="00E93A83">
      <w:pPr>
        <w:pStyle w:val="NoSpacing"/>
        <w:rPr>
          <w:sz w:val="24"/>
          <w:szCs w:val="24"/>
        </w:rPr>
      </w:pPr>
      <w:r w:rsidRPr="00E93A83">
        <w:rPr>
          <w:sz w:val="24"/>
          <w:szCs w:val="24"/>
        </w:rPr>
        <w:t>Proposed activity</w:t>
      </w:r>
      <w:r w:rsidRPr="00E93A83">
        <w:rPr>
          <w:sz w:val="24"/>
          <w:szCs w:val="24"/>
        </w:rPr>
        <w:tab/>
      </w:r>
    </w:p>
    <w:p w14:paraId="0966D37A" w14:textId="75C55385" w:rsidR="00E93A83" w:rsidRPr="00E93A83" w:rsidRDefault="00E93A83" w:rsidP="00E93A83">
      <w:pPr>
        <w:pStyle w:val="NoSpacing"/>
        <w:rPr>
          <w:sz w:val="24"/>
          <w:szCs w:val="24"/>
        </w:rPr>
      </w:pPr>
      <w:r w:rsidRPr="00E93A83">
        <w:rPr>
          <w:sz w:val="24"/>
          <w:szCs w:val="24"/>
        </w:rPr>
        <w:t>Proposed performance measures, including quarterly milestones</w:t>
      </w:r>
    </w:p>
    <w:p w14:paraId="196FA17A" w14:textId="28DA01A2" w:rsidR="00E93A83" w:rsidRDefault="00E93A83" w:rsidP="00E93A83">
      <w:pPr>
        <w:pStyle w:val="NoSpacing"/>
        <w:rPr>
          <w:sz w:val="24"/>
          <w:szCs w:val="24"/>
        </w:rPr>
      </w:pPr>
      <w:r w:rsidRPr="00E93A83">
        <w:rPr>
          <w:sz w:val="24"/>
          <w:szCs w:val="24"/>
        </w:rPr>
        <w:t>Overall expected impact, including outputs from your project.</w:t>
      </w:r>
    </w:p>
    <w:p w14:paraId="7C2C3E0D" w14:textId="77777777" w:rsidR="003B3906" w:rsidRDefault="003B3906" w:rsidP="00E93A83">
      <w:pPr>
        <w:pStyle w:val="NoSpacing"/>
        <w:rPr>
          <w:sz w:val="24"/>
          <w:szCs w:val="24"/>
        </w:rPr>
      </w:pPr>
    </w:p>
    <w:p w14:paraId="1018C45A" w14:textId="2505EE41" w:rsidR="003B3906" w:rsidRPr="00F247B2" w:rsidRDefault="003B3906" w:rsidP="00E93A83">
      <w:pPr>
        <w:pStyle w:val="NoSpacing"/>
        <w:rPr>
          <w:b/>
          <w:bCs/>
          <w:sz w:val="24"/>
          <w:szCs w:val="24"/>
        </w:rPr>
      </w:pPr>
      <w:r w:rsidRPr="00F247B2">
        <w:rPr>
          <w:b/>
          <w:bCs/>
          <w:sz w:val="24"/>
          <w:szCs w:val="24"/>
        </w:rPr>
        <w:t xml:space="preserve">CECA Apprentices </w:t>
      </w:r>
    </w:p>
    <w:p w14:paraId="4DA594A5" w14:textId="77777777" w:rsidR="003B3906" w:rsidRDefault="003B3906" w:rsidP="00E93A83">
      <w:pPr>
        <w:pStyle w:val="NoSpacing"/>
        <w:rPr>
          <w:sz w:val="24"/>
          <w:szCs w:val="24"/>
        </w:rPr>
      </w:pPr>
    </w:p>
    <w:p w14:paraId="2D5B6028" w14:textId="4D4C2CF1" w:rsidR="003B3906" w:rsidRPr="00E93A83" w:rsidRDefault="003B3906" w:rsidP="00E93A83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We’ve had a request from </w:t>
      </w:r>
      <w:r w:rsidR="003063A1">
        <w:rPr>
          <w:sz w:val="24"/>
          <w:szCs w:val="24"/>
        </w:rPr>
        <w:t>Sandy MacGillivray of CECA Scotland, asking if we can assist with arranging and paying for H&amp;S tests for the</w:t>
      </w:r>
      <w:r w:rsidR="00F247B2">
        <w:rPr>
          <w:sz w:val="24"/>
          <w:szCs w:val="24"/>
        </w:rPr>
        <w:t xml:space="preserve"> CECA Academy students from Inverness &amp; Fort William, apparently the local colleges have had issues with block bookings.  </w:t>
      </w:r>
      <w:r w:rsidR="00295AE0">
        <w:rPr>
          <w:sz w:val="24"/>
          <w:szCs w:val="24"/>
        </w:rPr>
        <w:t>This service is provided in other areas by either private training providers or local companies.</w:t>
      </w:r>
    </w:p>
    <w:p w14:paraId="32F88669" w14:textId="77777777" w:rsidR="008E5E6E" w:rsidRPr="00E93A83" w:rsidRDefault="008E5E6E" w:rsidP="004820DE">
      <w:pPr>
        <w:pStyle w:val="NoSpacing"/>
        <w:rPr>
          <w:sz w:val="24"/>
          <w:szCs w:val="24"/>
        </w:rPr>
      </w:pPr>
    </w:p>
    <w:p w14:paraId="7BB3DFE7" w14:textId="77777777" w:rsidR="00E93A83" w:rsidRDefault="00E93A83" w:rsidP="001E0112">
      <w:pPr>
        <w:pStyle w:val="NoSpacing"/>
        <w:rPr>
          <w:b/>
          <w:bCs/>
          <w:sz w:val="24"/>
          <w:szCs w:val="24"/>
        </w:rPr>
      </w:pPr>
    </w:p>
    <w:p w14:paraId="2ECCF043" w14:textId="61F7D504" w:rsidR="006E26C7" w:rsidRPr="000958A2" w:rsidRDefault="00B842DD" w:rsidP="001E0112">
      <w:pPr>
        <w:pStyle w:val="NoSpacing"/>
        <w:rPr>
          <w:b/>
          <w:bCs/>
        </w:rPr>
      </w:pPr>
      <w:r w:rsidRPr="000958A2">
        <w:rPr>
          <w:b/>
          <w:bCs/>
          <w:sz w:val="24"/>
          <w:szCs w:val="24"/>
        </w:rPr>
        <w:t>Jenny &amp; Teri</w:t>
      </w:r>
      <w:r w:rsidR="003551F9" w:rsidRPr="000958A2">
        <w:rPr>
          <w:b/>
          <w:bCs/>
          <w:sz w:val="24"/>
          <w:szCs w:val="24"/>
        </w:rPr>
        <w:t>, Group Training Officers (GTOs</w:t>
      </w:r>
      <w:r w:rsidR="006208F6" w:rsidRPr="000958A2">
        <w:rPr>
          <w:b/>
          <w:bCs/>
          <w:sz w:val="24"/>
          <w:szCs w:val="24"/>
        </w:rPr>
        <w:t>)</w:t>
      </w:r>
      <w:r w:rsidR="006E26C7" w:rsidRPr="000958A2">
        <w:rPr>
          <w:b/>
          <w:bCs/>
        </w:rPr>
        <w:t xml:space="preserve"> </w:t>
      </w:r>
    </w:p>
    <w:p w14:paraId="646F9B13" w14:textId="17B75B37" w:rsidR="00F82568" w:rsidRDefault="00415542" w:rsidP="001E0112">
      <w:pPr>
        <w:pStyle w:val="NoSpacing"/>
        <w:rPr>
          <w:b/>
          <w:bCs/>
        </w:rPr>
      </w:pPr>
      <w:r>
        <w:rPr>
          <w:b/>
          <w:bCs/>
        </w:rPr>
        <w:t>29</w:t>
      </w:r>
      <w:r w:rsidRPr="00415542">
        <w:rPr>
          <w:b/>
          <w:bCs/>
          <w:vertAlign w:val="superscript"/>
        </w:rPr>
        <w:t>th</w:t>
      </w:r>
      <w:r>
        <w:rPr>
          <w:b/>
          <w:bCs/>
        </w:rPr>
        <w:t xml:space="preserve"> </w:t>
      </w:r>
      <w:r w:rsidR="00EF430B">
        <w:rPr>
          <w:b/>
          <w:bCs/>
        </w:rPr>
        <w:t xml:space="preserve">April 2025 </w:t>
      </w:r>
    </w:p>
    <w:p w14:paraId="3ECD888B" w14:textId="77777777" w:rsidR="0054431D" w:rsidRDefault="0054431D" w:rsidP="001E0112">
      <w:pPr>
        <w:pStyle w:val="NoSpacing"/>
        <w:rPr>
          <w:b/>
          <w:bCs/>
        </w:rPr>
      </w:pPr>
    </w:p>
    <w:p w14:paraId="7AE073B0" w14:textId="77777777" w:rsidR="0054431D" w:rsidRDefault="0054431D" w:rsidP="001E0112">
      <w:pPr>
        <w:pStyle w:val="NoSpacing"/>
        <w:rPr>
          <w:b/>
          <w:bCs/>
        </w:rPr>
      </w:pPr>
    </w:p>
    <w:p w14:paraId="4AA4FA23" w14:textId="77777777" w:rsidR="0054431D" w:rsidRPr="000958A2" w:rsidRDefault="0054431D" w:rsidP="001E0112">
      <w:pPr>
        <w:pStyle w:val="NoSpacing"/>
        <w:rPr>
          <w:b/>
          <w:bCs/>
        </w:rPr>
      </w:pPr>
    </w:p>
    <w:p w14:paraId="2E3E1AD2" w14:textId="531953EE" w:rsidR="00F82568" w:rsidRPr="000958A2" w:rsidRDefault="00F82568" w:rsidP="001E0112">
      <w:pPr>
        <w:pStyle w:val="NoSpacing"/>
      </w:pPr>
    </w:p>
    <w:sectPr w:rsidR="00F82568" w:rsidRPr="000958A2" w:rsidSect="00A45FEA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E693E" w14:textId="77777777" w:rsidR="002A0D6F" w:rsidRDefault="002A0D6F" w:rsidP="001E0112">
      <w:pPr>
        <w:spacing w:after="0" w:line="240" w:lineRule="auto"/>
      </w:pPr>
      <w:r>
        <w:separator/>
      </w:r>
    </w:p>
  </w:endnote>
  <w:endnote w:type="continuationSeparator" w:id="0">
    <w:p w14:paraId="75AD71E8" w14:textId="77777777" w:rsidR="002A0D6F" w:rsidRDefault="002A0D6F" w:rsidP="001E0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9952A" w14:textId="77777777" w:rsidR="002A0D6F" w:rsidRDefault="002A0D6F" w:rsidP="001E0112">
      <w:pPr>
        <w:spacing w:after="0" w:line="240" w:lineRule="auto"/>
      </w:pPr>
      <w:r>
        <w:separator/>
      </w:r>
    </w:p>
  </w:footnote>
  <w:footnote w:type="continuationSeparator" w:id="0">
    <w:p w14:paraId="5FC8CBD5" w14:textId="77777777" w:rsidR="002A0D6F" w:rsidRDefault="002A0D6F" w:rsidP="001E0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951B" w14:textId="77777777" w:rsidR="00B25E61" w:rsidRPr="001E0112" w:rsidRDefault="00B25E61" w:rsidP="00E22123">
    <w:pPr>
      <w:pStyle w:val="Header"/>
      <w:rPr>
        <w:sz w:val="40"/>
      </w:rPr>
    </w:pPr>
    <w:r w:rsidRPr="00E22123">
      <w:rPr>
        <w:noProof/>
        <w:sz w:val="40"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C2F718B" wp14:editId="0323AD2D">
              <wp:simplePos x="0" y="0"/>
              <wp:positionH relativeFrom="column">
                <wp:posOffset>4084320</wp:posOffset>
              </wp:positionH>
              <wp:positionV relativeFrom="paragraph">
                <wp:posOffset>-68580</wp:posOffset>
              </wp:positionV>
              <wp:extent cx="2012950" cy="754380"/>
              <wp:effectExtent l="0" t="0" r="6350" b="762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2950" cy="7543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AB75C5C" w14:textId="77777777" w:rsidR="00B25E61" w:rsidRDefault="00B25E61" w:rsidP="00E22123">
                          <w:pPr>
                            <w:jc w:val="right"/>
                          </w:pPr>
                          <w:r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552F574" wp14:editId="6A9F418C">
                                <wp:extent cx="1693373" cy="701040"/>
                                <wp:effectExtent l="0" t="0" r="2540" b="381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cottish Civils Training Group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688089" cy="69885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2F718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21.6pt;margin-top:-5.4pt;width:158.5pt;height:59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" stroked="f">
              <v:textbox>
                <w:txbxContent>
                  <w:p w14:paraId="0AB75C5C" w14:textId="77777777" w:rsidR="00B25E61" w:rsidRDefault="00B25E61" w:rsidP="00E22123">
                    <w:pPr>
                      <w:jc w:val="right"/>
                    </w:pPr>
                    <w:r>
                      <w:rPr>
                        <w:noProof/>
                        <w:lang w:eastAsia="en-GB"/>
                      </w:rPr>
                      <w:drawing>
                        <wp:inline distT="0" distB="0" distL="0" distR="0" wp14:anchorId="5552F574" wp14:editId="6A9F418C">
                          <wp:extent cx="1693373" cy="701040"/>
                          <wp:effectExtent l="0" t="0" r="2540" b="3810"/>
                          <wp:docPr id="3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cottish Civils Training Group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88089" cy="69885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F227F"/>
    <w:multiLevelType w:val="hybridMultilevel"/>
    <w:tmpl w:val="539AC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E76788"/>
    <w:multiLevelType w:val="hybridMultilevel"/>
    <w:tmpl w:val="3DB6DB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EF0B36"/>
    <w:multiLevelType w:val="hybridMultilevel"/>
    <w:tmpl w:val="1D6051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B8307C"/>
    <w:multiLevelType w:val="hybridMultilevel"/>
    <w:tmpl w:val="7D860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9E25E6"/>
    <w:multiLevelType w:val="hybridMultilevel"/>
    <w:tmpl w:val="35B6E3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2D1004"/>
    <w:multiLevelType w:val="hybridMultilevel"/>
    <w:tmpl w:val="175A4DBC"/>
    <w:lvl w:ilvl="0" w:tplc="25B289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3175BA"/>
    <w:multiLevelType w:val="hybridMultilevel"/>
    <w:tmpl w:val="69CAFB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16CC3"/>
    <w:multiLevelType w:val="hybridMultilevel"/>
    <w:tmpl w:val="1E2266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EA5B1B"/>
    <w:multiLevelType w:val="hybridMultilevel"/>
    <w:tmpl w:val="DF2AD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8F3BD8"/>
    <w:multiLevelType w:val="hybridMultilevel"/>
    <w:tmpl w:val="8E26BC74"/>
    <w:lvl w:ilvl="0" w:tplc="D52EC77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176151">
    <w:abstractNumId w:val="4"/>
  </w:num>
  <w:num w:numId="2" w16cid:durableId="94861759">
    <w:abstractNumId w:val="8"/>
  </w:num>
  <w:num w:numId="3" w16cid:durableId="1124232307">
    <w:abstractNumId w:val="0"/>
  </w:num>
  <w:num w:numId="4" w16cid:durableId="1354647880">
    <w:abstractNumId w:val="7"/>
  </w:num>
  <w:num w:numId="5" w16cid:durableId="2022579916">
    <w:abstractNumId w:val="1"/>
  </w:num>
  <w:num w:numId="6" w16cid:durableId="1809857039">
    <w:abstractNumId w:val="2"/>
  </w:num>
  <w:num w:numId="7" w16cid:durableId="1744332385">
    <w:abstractNumId w:val="9"/>
  </w:num>
  <w:num w:numId="8" w16cid:durableId="1404795558">
    <w:abstractNumId w:val="5"/>
  </w:num>
  <w:num w:numId="9" w16cid:durableId="1015227184">
    <w:abstractNumId w:val="3"/>
  </w:num>
  <w:num w:numId="10" w16cid:durableId="95363713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112"/>
    <w:rsid w:val="000054AF"/>
    <w:rsid w:val="00017A43"/>
    <w:rsid w:val="00017FD8"/>
    <w:rsid w:val="00026406"/>
    <w:rsid w:val="0005001D"/>
    <w:rsid w:val="00061977"/>
    <w:rsid w:val="0006764D"/>
    <w:rsid w:val="000719B3"/>
    <w:rsid w:val="00071B1C"/>
    <w:rsid w:val="000865E2"/>
    <w:rsid w:val="000935C9"/>
    <w:rsid w:val="000958A2"/>
    <w:rsid w:val="000A2013"/>
    <w:rsid w:val="000B1971"/>
    <w:rsid w:val="000C21E0"/>
    <w:rsid w:val="000C7867"/>
    <w:rsid w:val="000D6CF6"/>
    <w:rsid w:val="00105281"/>
    <w:rsid w:val="001075D5"/>
    <w:rsid w:val="001202F2"/>
    <w:rsid w:val="001255F8"/>
    <w:rsid w:val="0012672B"/>
    <w:rsid w:val="001267F3"/>
    <w:rsid w:val="001301DC"/>
    <w:rsid w:val="0013798A"/>
    <w:rsid w:val="00142D79"/>
    <w:rsid w:val="00174EB8"/>
    <w:rsid w:val="00181CE0"/>
    <w:rsid w:val="00183DBD"/>
    <w:rsid w:val="00184B98"/>
    <w:rsid w:val="00184DAA"/>
    <w:rsid w:val="00194616"/>
    <w:rsid w:val="001A7314"/>
    <w:rsid w:val="001B7C63"/>
    <w:rsid w:val="001E0112"/>
    <w:rsid w:val="001E26CB"/>
    <w:rsid w:val="001E6082"/>
    <w:rsid w:val="00202F2D"/>
    <w:rsid w:val="00204006"/>
    <w:rsid w:val="00207A7B"/>
    <w:rsid w:val="002440BD"/>
    <w:rsid w:val="0024593E"/>
    <w:rsid w:val="00245FAD"/>
    <w:rsid w:val="00275666"/>
    <w:rsid w:val="00277AF9"/>
    <w:rsid w:val="002827B2"/>
    <w:rsid w:val="00285EC0"/>
    <w:rsid w:val="00295AE0"/>
    <w:rsid w:val="00295EED"/>
    <w:rsid w:val="002A0D6F"/>
    <w:rsid w:val="002A0F0E"/>
    <w:rsid w:val="002B565B"/>
    <w:rsid w:val="002D1346"/>
    <w:rsid w:val="002D3BF1"/>
    <w:rsid w:val="002E51D0"/>
    <w:rsid w:val="002F4C76"/>
    <w:rsid w:val="003063A1"/>
    <w:rsid w:val="0031469F"/>
    <w:rsid w:val="00325173"/>
    <w:rsid w:val="0032736D"/>
    <w:rsid w:val="003300D8"/>
    <w:rsid w:val="00330C4D"/>
    <w:rsid w:val="0033656B"/>
    <w:rsid w:val="00336E89"/>
    <w:rsid w:val="003551F9"/>
    <w:rsid w:val="00356C88"/>
    <w:rsid w:val="003577EA"/>
    <w:rsid w:val="003604A4"/>
    <w:rsid w:val="00360BC7"/>
    <w:rsid w:val="00391D43"/>
    <w:rsid w:val="003949B9"/>
    <w:rsid w:val="00395BAA"/>
    <w:rsid w:val="003B3906"/>
    <w:rsid w:val="003C2D48"/>
    <w:rsid w:val="003E4A7E"/>
    <w:rsid w:val="003F7BF0"/>
    <w:rsid w:val="00414C0B"/>
    <w:rsid w:val="00415542"/>
    <w:rsid w:val="00416FD0"/>
    <w:rsid w:val="0044390B"/>
    <w:rsid w:val="00452F09"/>
    <w:rsid w:val="004757EB"/>
    <w:rsid w:val="004820DE"/>
    <w:rsid w:val="0048707D"/>
    <w:rsid w:val="00491E58"/>
    <w:rsid w:val="00495D3E"/>
    <w:rsid w:val="004A101D"/>
    <w:rsid w:val="004B29BC"/>
    <w:rsid w:val="004B2E37"/>
    <w:rsid w:val="004B7894"/>
    <w:rsid w:val="004B7AB9"/>
    <w:rsid w:val="004D38D6"/>
    <w:rsid w:val="004F60DC"/>
    <w:rsid w:val="00500F69"/>
    <w:rsid w:val="00501045"/>
    <w:rsid w:val="0051034C"/>
    <w:rsid w:val="005206CB"/>
    <w:rsid w:val="00523359"/>
    <w:rsid w:val="00543D4E"/>
    <w:rsid w:val="0054431D"/>
    <w:rsid w:val="0054479D"/>
    <w:rsid w:val="00557661"/>
    <w:rsid w:val="00560C5A"/>
    <w:rsid w:val="005761D8"/>
    <w:rsid w:val="00581743"/>
    <w:rsid w:val="00582AF8"/>
    <w:rsid w:val="00597CB2"/>
    <w:rsid w:val="005A5AA3"/>
    <w:rsid w:val="005A6F8A"/>
    <w:rsid w:val="005C37CD"/>
    <w:rsid w:val="005C48AE"/>
    <w:rsid w:val="005D7D3E"/>
    <w:rsid w:val="005F62A5"/>
    <w:rsid w:val="005F7661"/>
    <w:rsid w:val="00610003"/>
    <w:rsid w:val="006152E9"/>
    <w:rsid w:val="006208F6"/>
    <w:rsid w:val="00631978"/>
    <w:rsid w:val="00637FB2"/>
    <w:rsid w:val="0064072E"/>
    <w:rsid w:val="00652581"/>
    <w:rsid w:val="0065482A"/>
    <w:rsid w:val="006711E1"/>
    <w:rsid w:val="006759A5"/>
    <w:rsid w:val="006921C0"/>
    <w:rsid w:val="006A10BE"/>
    <w:rsid w:val="006A2AC9"/>
    <w:rsid w:val="006A68AB"/>
    <w:rsid w:val="006B1DEC"/>
    <w:rsid w:val="006B6EE4"/>
    <w:rsid w:val="006D305F"/>
    <w:rsid w:val="006E26C7"/>
    <w:rsid w:val="006E3395"/>
    <w:rsid w:val="006F4768"/>
    <w:rsid w:val="007207E6"/>
    <w:rsid w:val="00781897"/>
    <w:rsid w:val="00796FA1"/>
    <w:rsid w:val="0079774A"/>
    <w:rsid w:val="007A24C9"/>
    <w:rsid w:val="007B36AC"/>
    <w:rsid w:val="007D5C81"/>
    <w:rsid w:val="007E4118"/>
    <w:rsid w:val="007E5F20"/>
    <w:rsid w:val="007F0E73"/>
    <w:rsid w:val="007F3625"/>
    <w:rsid w:val="008072CE"/>
    <w:rsid w:val="008151F6"/>
    <w:rsid w:val="00867C93"/>
    <w:rsid w:val="008751DF"/>
    <w:rsid w:val="00875FB5"/>
    <w:rsid w:val="00881C65"/>
    <w:rsid w:val="00894361"/>
    <w:rsid w:val="00897B77"/>
    <w:rsid w:val="008A38D1"/>
    <w:rsid w:val="008A4379"/>
    <w:rsid w:val="008B77F8"/>
    <w:rsid w:val="008B7D5D"/>
    <w:rsid w:val="008C07CF"/>
    <w:rsid w:val="008C1DB0"/>
    <w:rsid w:val="008C4FB6"/>
    <w:rsid w:val="008D1850"/>
    <w:rsid w:val="008E5E6E"/>
    <w:rsid w:val="008E5EAF"/>
    <w:rsid w:val="0092482A"/>
    <w:rsid w:val="00936D12"/>
    <w:rsid w:val="00937ACA"/>
    <w:rsid w:val="00950201"/>
    <w:rsid w:val="009528B0"/>
    <w:rsid w:val="00964D63"/>
    <w:rsid w:val="009671B0"/>
    <w:rsid w:val="009A2528"/>
    <w:rsid w:val="009B3A19"/>
    <w:rsid w:val="009D6BC0"/>
    <w:rsid w:val="009E6ABD"/>
    <w:rsid w:val="00A03AE5"/>
    <w:rsid w:val="00A11FB6"/>
    <w:rsid w:val="00A17145"/>
    <w:rsid w:val="00A3269F"/>
    <w:rsid w:val="00A35C51"/>
    <w:rsid w:val="00A45FEA"/>
    <w:rsid w:val="00A472B2"/>
    <w:rsid w:val="00A47668"/>
    <w:rsid w:val="00A47C09"/>
    <w:rsid w:val="00A50FB7"/>
    <w:rsid w:val="00A62820"/>
    <w:rsid w:val="00A76700"/>
    <w:rsid w:val="00A77B35"/>
    <w:rsid w:val="00A82617"/>
    <w:rsid w:val="00A84A24"/>
    <w:rsid w:val="00A92DAA"/>
    <w:rsid w:val="00AA099D"/>
    <w:rsid w:val="00AB1266"/>
    <w:rsid w:val="00AC5BE1"/>
    <w:rsid w:val="00AD2E1F"/>
    <w:rsid w:val="00AD5C6E"/>
    <w:rsid w:val="00AE7CCA"/>
    <w:rsid w:val="00AF341C"/>
    <w:rsid w:val="00AF460F"/>
    <w:rsid w:val="00AF5B62"/>
    <w:rsid w:val="00AF7CE5"/>
    <w:rsid w:val="00B033BD"/>
    <w:rsid w:val="00B035AA"/>
    <w:rsid w:val="00B25E61"/>
    <w:rsid w:val="00B400FD"/>
    <w:rsid w:val="00B45C6E"/>
    <w:rsid w:val="00B626C5"/>
    <w:rsid w:val="00B815A1"/>
    <w:rsid w:val="00B842DD"/>
    <w:rsid w:val="00BB57D8"/>
    <w:rsid w:val="00BC0B56"/>
    <w:rsid w:val="00BC3DD4"/>
    <w:rsid w:val="00BC547F"/>
    <w:rsid w:val="00BD24DC"/>
    <w:rsid w:val="00BD7B0E"/>
    <w:rsid w:val="00BE041F"/>
    <w:rsid w:val="00BE1EF8"/>
    <w:rsid w:val="00BF4773"/>
    <w:rsid w:val="00BF53A8"/>
    <w:rsid w:val="00BF661B"/>
    <w:rsid w:val="00BF6E0E"/>
    <w:rsid w:val="00C05473"/>
    <w:rsid w:val="00C07771"/>
    <w:rsid w:val="00C07D28"/>
    <w:rsid w:val="00C11CD6"/>
    <w:rsid w:val="00C17A18"/>
    <w:rsid w:val="00C245E0"/>
    <w:rsid w:val="00C302E2"/>
    <w:rsid w:val="00C55EA7"/>
    <w:rsid w:val="00C63097"/>
    <w:rsid w:val="00C6488C"/>
    <w:rsid w:val="00C71C28"/>
    <w:rsid w:val="00C74287"/>
    <w:rsid w:val="00C7436C"/>
    <w:rsid w:val="00C77578"/>
    <w:rsid w:val="00C81B9A"/>
    <w:rsid w:val="00C82ED2"/>
    <w:rsid w:val="00C931EC"/>
    <w:rsid w:val="00C94B75"/>
    <w:rsid w:val="00C95EE5"/>
    <w:rsid w:val="00CB3817"/>
    <w:rsid w:val="00CD2993"/>
    <w:rsid w:val="00D1068D"/>
    <w:rsid w:val="00D14DAA"/>
    <w:rsid w:val="00D23FF2"/>
    <w:rsid w:val="00D24BFB"/>
    <w:rsid w:val="00D34998"/>
    <w:rsid w:val="00D501E0"/>
    <w:rsid w:val="00D566B4"/>
    <w:rsid w:val="00D62608"/>
    <w:rsid w:val="00D732E0"/>
    <w:rsid w:val="00DA669D"/>
    <w:rsid w:val="00DA66C6"/>
    <w:rsid w:val="00DB0E97"/>
    <w:rsid w:val="00DB682C"/>
    <w:rsid w:val="00DC022D"/>
    <w:rsid w:val="00DC6367"/>
    <w:rsid w:val="00DD1036"/>
    <w:rsid w:val="00DD2155"/>
    <w:rsid w:val="00DE754B"/>
    <w:rsid w:val="00DF1844"/>
    <w:rsid w:val="00DF5717"/>
    <w:rsid w:val="00E067AA"/>
    <w:rsid w:val="00E06F1C"/>
    <w:rsid w:val="00E13861"/>
    <w:rsid w:val="00E22123"/>
    <w:rsid w:val="00E25052"/>
    <w:rsid w:val="00E47BC1"/>
    <w:rsid w:val="00E579B9"/>
    <w:rsid w:val="00E81D6C"/>
    <w:rsid w:val="00E93A83"/>
    <w:rsid w:val="00EC2090"/>
    <w:rsid w:val="00ED50B3"/>
    <w:rsid w:val="00EF430B"/>
    <w:rsid w:val="00F06B08"/>
    <w:rsid w:val="00F247B2"/>
    <w:rsid w:val="00F31C4C"/>
    <w:rsid w:val="00F4533F"/>
    <w:rsid w:val="00F5181E"/>
    <w:rsid w:val="00F53A85"/>
    <w:rsid w:val="00F56413"/>
    <w:rsid w:val="00F62D35"/>
    <w:rsid w:val="00F6319C"/>
    <w:rsid w:val="00F722DF"/>
    <w:rsid w:val="00F82568"/>
    <w:rsid w:val="00F82A15"/>
    <w:rsid w:val="00F82F0D"/>
    <w:rsid w:val="00FA1D7B"/>
    <w:rsid w:val="00FB36C1"/>
    <w:rsid w:val="00FB64CD"/>
    <w:rsid w:val="00FE39F1"/>
    <w:rsid w:val="00FF381D"/>
    <w:rsid w:val="00FF3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ECF847"/>
  <w15:docId w15:val="{5F34C8FD-2F2F-4B15-AB87-4F3A62AA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0112"/>
    <w:pPr>
      <w:spacing w:after="0" w:line="240" w:lineRule="auto"/>
    </w:pPr>
  </w:style>
  <w:style w:type="table" w:styleId="TableGrid">
    <w:name w:val="Table Grid"/>
    <w:basedOn w:val="TableNormal"/>
    <w:uiPriority w:val="59"/>
    <w:rsid w:val="001E01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E0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112"/>
  </w:style>
  <w:style w:type="paragraph" w:styleId="Footer">
    <w:name w:val="footer"/>
    <w:basedOn w:val="Normal"/>
    <w:link w:val="FooterChar"/>
    <w:uiPriority w:val="99"/>
    <w:unhideWhenUsed/>
    <w:rsid w:val="001E01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112"/>
  </w:style>
  <w:style w:type="paragraph" w:styleId="BalloonText">
    <w:name w:val="Balloon Text"/>
    <w:basedOn w:val="Normal"/>
    <w:link w:val="BalloonTextChar"/>
    <w:uiPriority w:val="99"/>
    <w:semiHidden/>
    <w:unhideWhenUsed/>
    <w:rsid w:val="001E01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01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E0112"/>
    <w:pPr>
      <w:spacing w:after="0" w:line="240" w:lineRule="auto"/>
      <w:ind w:left="720"/>
    </w:pPr>
    <w:rPr>
      <w:rFonts w:ascii="Arial" w:eastAsia="Times New Roman" w:hAnsi="Arial" w:cs="Times New Roman"/>
      <w:szCs w:val="24"/>
      <w:lang w:eastAsia="en-GB"/>
    </w:rPr>
  </w:style>
  <w:style w:type="table" w:styleId="LightList-Accent1">
    <w:name w:val="Light List Accent 1"/>
    <w:basedOn w:val="TableNormal"/>
    <w:uiPriority w:val="61"/>
    <w:rsid w:val="001E011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07D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7D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07D2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2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2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GB"/>
              <a:t>Training Days</a:t>
            </a:r>
            <a:r>
              <a:rPr lang="en-GB" baseline="0"/>
              <a:t> by Course</a:t>
            </a:r>
            <a:endParaRPr lang="en-GB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GB"/>
        </a:p>
      </c:txPr>
    </c:title>
    <c:autoTitleDeleted val="0"/>
    <c:plotArea>
      <c:layout>
        <c:manualLayout>
          <c:layoutTarget val="inner"/>
          <c:xMode val="edge"/>
          <c:yMode val="edge"/>
          <c:x val="0.38096811720998641"/>
          <c:y val="8.8001253132832094E-2"/>
          <c:w val="0.59318647216199427"/>
          <c:h val="0.81112698083792156"/>
        </c:manualLayout>
      </c:layout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Sheet2!$E$3:$E$23</c:f>
              <c:strCache>
                <c:ptCount val="21"/>
                <c:pt idx="0">
                  <c:v>Work at Height / Scaffolding etc</c:v>
                </c:pt>
                <c:pt idx="1">
                  <c:v>Temporary Works</c:v>
                </c:pt>
                <c:pt idx="2">
                  <c:v>Site Safety Plus </c:v>
                </c:pt>
                <c:pt idx="3">
                  <c:v>SHEA Water</c:v>
                </c:pt>
                <c:pt idx="4">
                  <c:v>Setting Out for Const / Trimble </c:v>
                </c:pt>
                <c:pt idx="5">
                  <c:v>SEATS</c:v>
                </c:pt>
                <c:pt idx="6">
                  <c:v>NWH / Doms / Sampling </c:v>
                </c:pt>
                <c:pt idx="7">
                  <c:v>NRSW</c:v>
                </c:pt>
                <c:pt idx="8">
                  <c:v>NEC Contract Req &amp; Other Const Contracts</c:v>
                </c:pt>
                <c:pt idx="9">
                  <c:v>Miscellaneous</c:v>
                </c:pt>
                <c:pt idx="10">
                  <c:v>Leadership Training Prog</c:v>
                </c:pt>
                <c:pt idx="11">
                  <c:v>HGV </c:v>
                </c:pt>
                <c:pt idx="12">
                  <c:v>H&amp;S Awareness / Directors/ Managers </c:v>
                </c:pt>
                <c:pt idx="13">
                  <c:v>First Aid</c:v>
                </c:pt>
                <c:pt idx="14">
                  <c:v>EUSR Cat 1&amp;2  3,4&amp;5  etc. </c:v>
                </c:pt>
                <c:pt idx="15">
                  <c:v>Earthworks &amp; ITP </c:v>
                </c:pt>
                <c:pt idx="16">
                  <c:v>Confined Space Entry</c:v>
                </c:pt>
                <c:pt idx="17">
                  <c:v>Concrete for Managers/ Inspection</c:v>
                </c:pt>
                <c:pt idx="18">
                  <c:v>AutoCAD for Civils online</c:v>
                </c:pt>
                <c:pt idx="19">
                  <c:v>Appointed Person Lifting Ops / Crane etc CPCS</c:v>
                </c:pt>
                <c:pt idx="20">
                  <c:v>Abrasive Wheels</c:v>
                </c:pt>
              </c:strCache>
            </c:strRef>
          </c:cat>
          <c:val>
            <c:numRef>
              <c:f>Sheet2!$F$3:$F$23</c:f>
              <c:numCache>
                <c:formatCode>General</c:formatCode>
                <c:ptCount val="21"/>
                <c:pt idx="0">
                  <c:v>63</c:v>
                </c:pt>
                <c:pt idx="1">
                  <c:v>150</c:v>
                </c:pt>
                <c:pt idx="2">
                  <c:v>344</c:v>
                </c:pt>
                <c:pt idx="3">
                  <c:v>31</c:v>
                </c:pt>
                <c:pt idx="4">
                  <c:v>87</c:v>
                </c:pt>
                <c:pt idx="5">
                  <c:v>11</c:v>
                </c:pt>
                <c:pt idx="6">
                  <c:v>158</c:v>
                </c:pt>
                <c:pt idx="7">
                  <c:v>151</c:v>
                </c:pt>
                <c:pt idx="8">
                  <c:v>144</c:v>
                </c:pt>
                <c:pt idx="9">
                  <c:v>150</c:v>
                </c:pt>
                <c:pt idx="10">
                  <c:v>15</c:v>
                </c:pt>
                <c:pt idx="11">
                  <c:v>20</c:v>
                </c:pt>
                <c:pt idx="12">
                  <c:v>70</c:v>
                </c:pt>
                <c:pt idx="13">
                  <c:v>33</c:v>
                </c:pt>
                <c:pt idx="14">
                  <c:v>73</c:v>
                </c:pt>
                <c:pt idx="15">
                  <c:v>79</c:v>
                </c:pt>
                <c:pt idx="16">
                  <c:v>133</c:v>
                </c:pt>
                <c:pt idx="17">
                  <c:v>72</c:v>
                </c:pt>
                <c:pt idx="18">
                  <c:v>16</c:v>
                </c:pt>
                <c:pt idx="19">
                  <c:v>92</c:v>
                </c:pt>
                <c:pt idx="20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D8D-4913-8DFA-3657EF4E7B1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43954975"/>
        <c:axId val="1243963615"/>
      </c:barChart>
      <c:catAx>
        <c:axId val="124395497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3963615"/>
        <c:crosses val="autoZero"/>
        <c:auto val="1"/>
        <c:lblAlgn val="ctr"/>
        <c:lblOffset val="100"/>
        <c:noMultiLvlLbl val="0"/>
      </c:catAx>
      <c:valAx>
        <c:axId val="1243963615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243954975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F75E8-6B03-480B-9F3D-06EFDC22F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CITB-ConstructionSkills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Chyrel Lennox</dc:creator>
  <cp:lastModifiedBy>CTA Partnership</cp:lastModifiedBy>
  <cp:revision>7</cp:revision>
  <dcterms:created xsi:type="dcterms:W3CDTF">2025-02-12T14:21:00Z</dcterms:created>
  <dcterms:modified xsi:type="dcterms:W3CDTF">2025-04-29T08:17:00Z</dcterms:modified>
</cp:coreProperties>
</file>